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3850B" w14:textId="77777777" w:rsidR="00066430" w:rsidRPr="00202B28" w:rsidRDefault="00066430" w:rsidP="0006643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3D170" w14:textId="77777777" w:rsidR="00066430" w:rsidRPr="00202B28" w:rsidRDefault="00066430" w:rsidP="0006643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C67261" w14:textId="52B1780B" w:rsidR="00066430" w:rsidRPr="00202B28" w:rsidRDefault="002E7323" w:rsidP="00D86C1C">
      <w:pPr>
        <w:spacing w:after="0" w:line="240" w:lineRule="auto"/>
        <w:ind w:left="90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PATVIRTINTA</w:t>
      </w:r>
    </w:p>
    <w:p w14:paraId="69CE8724" w14:textId="77777777" w:rsidR="00D86C1C" w:rsidRDefault="002E7323" w:rsidP="00D86C1C">
      <w:pPr>
        <w:spacing w:after="0" w:line="240" w:lineRule="auto"/>
        <w:ind w:left="90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Alytaus r. meno ir sporto </w:t>
      </w:r>
    </w:p>
    <w:p w14:paraId="356C0167" w14:textId="057D2E39" w:rsidR="00066430" w:rsidRPr="00202B28" w:rsidRDefault="00D86C1C" w:rsidP="00D86C1C">
      <w:pPr>
        <w:spacing w:after="0" w:line="240" w:lineRule="auto"/>
        <w:ind w:left="90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2E73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irektor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iau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14:paraId="64CEC0CA" w14:textId="77777777" w:rsidR="00D86C1C" w:rsidRDefault="002E7323" w:rsidP="00D86C1C">
      <w:pPr>
        <w:spacing w:after="0" w:line="240" w:lineRule="auto"/>
        <w:ind w:left="90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066430" w:rsidRPr="00202B2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2026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balandžio</w:t>
      </w:r>
      <w:r w:rsidR="00D86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d.</w:t>
      </w:r>
    </w:p>
    <w:p w14:paraId="0B7EA25D" w14:textId="734B17BD" w:rsidR="00066430" w:rsidRPr="00202B28" w:rsidRDefault="00D86C1C" w:rsidP="00D86C1C">
      <w:pPr>
        <w:spacing w:after="0" w:line="240" w:lineRule="auto"/>
        <w:ind w:left="907" w:right="-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2E73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įsakymu Nr.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MV-24</w:t>
      </w:r>
    </w:p>
    <w:p w14:paraId="14278A60" w14:textId="77777777" w:rsidR="00066430" w:rsidRPr="00202B28" w:rsidRDefault="00066430" w:rsidP="00D86C1C">
      <w:pPr>
        <w:spacing w:after="0" w:line="240" w:lineRule="auto"/>
        <w:ind w:left="907" w:right="-57" w:firstLine="538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34B138" w14:textId="6BC2A574" w:rsidR="0095776E" w:rsidRPr="00202B28" w:rsidRDefault="0095776E" w:rsidP="00066430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6FC058" w14:textId="77777777" w:rsidR="00066430" w:rsidRPr="00202B28" w:rsidRDefault="00066430" w:rsidP="00066430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32D965" w14:textId="77777777" w:rsidR="00066430" w:rsidRPr="00202B28" w:rsidRDefault="00066430" w:rsidP="00066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202B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TARPTAUTINIO MOKSLEIVIŲ PIEŠINIŲ KONKURSO</w:t>
      </w:r>
    </w:p>
    <w:p w14:paraId="2A5CBC88" w14:textId="3002A165" w:rsidR="00066430" w:rsidRPr="00202B28" w:rsidRDefault="00D86C1C" w:rsidP="00D8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202B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,,DAIKTAS</w:t>
      </w:r>
      <w:r w:rsidR="00CA06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,</w:t>
      </w:r>
      <w:r w:rsidRPr="00202B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KURIS NEEGZISTUOJA “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NUOSTATAI</w:t>
      </w:r>
    </w:p>
    <w:p w14:paraId="42B978B6" w14:textId="77777777" w:rsidR="00066430" w:rsidRPr="00202B28" w:rsidRDefault="00066430" w:rsidP="000664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14:paraId="6058A6A5" w14:textId="77777777" w:rsidR="00066430" w:rsidRPr="00202B28" w:rsidRDefault="00066430" w:rsidP="000664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BENDROSIOS NUOSTATOS</w:t>
      </w:r>
    </w:p>
    <w:p w14:paraId="43FE018D" w14:textId="6FF67435" w:rsidR="00066430" w:rsidRPr="00202B28" w:rsidRDefault="00066430" w:rsidP="000664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   Tarptautinio mokinių meninės kūrybos darbų konkurso </w:t>
      </w:r>
      <w:r w:rsidRPr="00202B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>,,Daiktas</w:t>
      </w:r>
      <w:r w:rsidR="00CA06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>,</w:t>
      </w:r>
      <w:r w:rsidRPr="00202B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 xml:space="preserve"> kuris neegzistuoja “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6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nuostatai 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nustato tikslus, reglamentuoja reikalavimus kūriniams, konkurso organizavimo, darbų pateikimo, vertinimo ir nugalėtojų paskelbimo tvarką. </w:t>
      </w:r>
    </w:p>
    <w:p w14:paraId="28B2DC8C" w14:textId="6ACD75D5" w:rsidR="00066430" w:rsidRPr="00202B28" w:rsidRDefault="00066430" w:rsidP="000664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2. Konkursą inicijuoja ir organizuoja – Alytaus r. meno ir sporto mokykla.</w:t>
      </w:r>
    </w:p>
    <w:p w14:paraId="70C3BA7B" w14:textId="77777777" w:rsidR="00066430" w:rsidRPr="00202B28" w:rsidRDefault="00066430" w:rsidP="0018559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TIKSLAS IR UŽDAVINIAI</w:t>
      </w:r>
    </w:p>
    <w:p w14:paraId="1FD5E670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F623F0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3.   Pagrindinis tikslas – konkurso dalyviai kviečiami pavaizduoti daiktą kuris dar nėra sukurtas, bet netolimoje ateityje būtų naudingas ir  reikalingas žmogui.</w:t>
      </w:r>
    </w:p>
    <w:p w14:paraId="5CCD9271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4.   Pasirinkta menine raiška nagrinėti mūsų aplinką.</w:t>
      </w:r>
    </w:p>
    <w:p w14:paraId="5577D463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5.   Kuriant tapybines, grafines, mišrios technikos kompozicijas, ieškoti savęs įprasminimo.</w:t>
      </w:r>
    </w:p>
    <w:p w14:paraId="711BC3E9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 Skatinti ugdytinius mažiau leisti laiko prie kompiuterių ar išmaniųjų telefonų, daugiau laiko praleisti piešiant, vaizduojant, fantazuojant, stebint aplinką.</w:t>
      </w:r>
    </w:p>
    <w:p w14:paraId="5137BBB4" w14:textId="69D71808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7.  Ugdyti mokinių vertybines</w:t>
      </w:r>
      <w:r w:rsidR="00185597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nuostatas, kūrybinę iniciatyvą ir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estetinį suvokimą. </w:t>
      </w:r>
    </w:p>
    <w:p w14:paraId="6228BE2F" w14:textId="77777777" w:rsidR="00066430" w:rsidRPr="00202B28" w:rsidRDefault="00066430" w:rsidP="0006643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8. 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Supažindinti visuomenę su mokinių kūrybine veikla.</w:t>
      </w:r>
    </w:p>
    <w:p w14:paraId="5014EA17" w14:textId="77777777" w:rsidR="00066430" w:rsidRPr="00202B28" w:rsidRDefault="00066430" w:rsidP="00066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5461A" w14:textId="7821D34B" w:rsidR="00066430" w:rsidRPr="00202B28" w:rsidRDefault="00066430" w:rsidP="00066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85597" w:rsidRPr="00202B28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02B28">
        <w:rPr>
          <w:rFonts w:ascii="Times New Roman" w:hAnsi="Times New Roman" w:cs="Times New Roman"/>
          <w:b/>
          <w:bCs/>
          <w:sz w:val="24"/>
          <w:szCs w:val="24"/>
        </w:rPr>
        <w:t>. DALYVIAI</w:t>
      </w:r>
    </w:p>
    <w:p w14:paraId="413F33CE" w14:textId="77777777" w:rsidR="00066430" w:rsidRPr="00202B28" w:rsidRDefault="00066430" w:rsidP="00066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B32FF1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9.   Konkurse gali dalyvauti Lietuvos ir užsienio dailės mokyklų ir bendrojo lavinimo mokyklų </w:t>
      </w:r>
    </w:p>
    <w:p w14:paraId="6542FCAD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5–12 klasių mokiniai.</w:t>
      </w:r>
    </w:p>
    <w:p w14:paraId="55E467AA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10. Konkurso dalyviai skirstomi į dvi amžiaus grupes: (5–8 klasių ir 9–12 klasių mokiniai).</w:t>
      </w:r>
    </w:p>
    <w:p w14:paraId="3669D766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793A73" w14:textId="44B3D217" w:rsidR="00066430" w:rsidRPr="00202B28" w:rsidRDefault="00066430" w:rsidP="000664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85597" w:rsidRPr="00202B28">
        <w:rPr>
          <w:rFonts w:ascii="Times New Roman" w:hAnsi="Times New Roman" w:cs="Times New Roman"/>
          <w:sz w:val="24"/>
          <w:szCs w:val="24"/>
        </w:rPr>
        <w:t>I</w:t>
      </w:r>
      <w:r w:rsidRPr="00202B28">
        <w:rPr>
          <w:rFonts w:ascii="Times New Roman" w:hAnsi="Times New Roman" w:cs="Times New Roman"/>
          <w:b/>
          <w:bCs/>
          <w:sz w:val="24"/>
          <w:szCs w:val="24"/>
        </w:rPr>
        <w:t>V. KONKURSO ORGANIZAVIMO TVARKA</w:t>
      </w:r>
    </w:p>
    <w:p w14:paraId="66C411CF" w14:textId="77777777" w:rsidR="00066430" w:rsidRPr="00202B28" w:rsidRDefault="00066430" w:rsidP="00066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C2FB5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202B28">
        <w:rPr>
          <w:rFonts w:ascii="Times New Roman" w:hAnsi="Times New Roman" w:cs="Times New Roman"/>
          <w:sz w:val="24"/>
          <w:szCs w:val="24"/>
        </w:rPr>
        <w:t>.  Konkursas vyksta  – 2026 m. balandžio 10 d. – rugsėjo 28 d.</w:t>
      </w:r>
    </w:p>
    <w:p w14:paraId="4D329C81" w14:textId="6929C4EE" w:rsidR="00066430" w:rsidRPr="00D86C1C" w:rsidRDefault="00066430" w:rsidP="000664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12.  </w:t>
      </w:r>
      <w:r w:rsidRPr="00202B28">
        <w:rPr>
          <w:rFonts w:ascii="Times New Roman" w:hAnsi="Times New Roman" w:cs="Times New Roman"/>
          <w:bCs/>
          <w:sz w:val="24"/>
          <w:szCs w:val="24"/>
        </w:rPr>
        <w:t>Darbai (originalai) siunčiami iki  rugsėjo 28 d. adresu:</w:t>
      </w:r>
      <w:r w:rsidRPr="00202B28">
        <w:rPr>
          <w:rFonts w:ascii="Times New Roman" w:hAnsi="Times New Roman" w:cs="Times New Roman"/>
          <w:sz w:val="24"/>
          <w:szCs w:val="24"/>
        </w:rPr>
        <w:t xml:space="preserve"> </w:t>
      </w:r>
      <w:r w:rsidRPr="00202B28">
        <w:rPr>
          <w:rFonts w:ascii="Times New Roman" w:hAnsi="Times New Roman" w:cs="Times New Roman"/>
          <w:bCs/>
          <w:sz w:val="24"/>
          <w:szCs w:val="24"/>
        </w:rPr>
        <w:t>Tarptautiniam mokinių piešinių konkursui ,,</w:t>
      </w:r>
      <w:r w:rsidR="00185597" w:rsidRPr="00202B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>Daiktas</w:t>
      </w:r>
      <w:r w:rsidR="00C955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>,</w:t>
      </w:r>
      <w:r w:rsidR="00185597" w:rsidRPr="00202B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  <w:t xml:space="preserve"> kuris neegzistuoja “</w:t>
      </w:r>
      <w:r w:rsidR="00CA0632">
        <w:rPr>
          <w:rFonts w:ascii="Times New Roman" w:hAnsi="Times New Roman" w:cs="Times New Roman"/>
          <w:bCs/>
          <w:sz w:val="24"/>
          <w:szCs w:val="24"/>
        </w:rPr>
        <w:t>,</w:t>
      </w:r>
      <w:r w:rsidR="004E4F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2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2B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Alytaus r. meno ir sporto mokykla</w:t>
      </w:r>
      <w:r w:rsidR="00D86C1C">
        <w:rPr>
          <w:rFonts w:ascii="Times New Roman" w:hAnsi="Times New Roman" w:cs="Times New Roman"/>
          <w:sz w:val="24"/>
          <w:szCs w:val="24"/>
        </w:rPr>
        <w:t xml:space="preserve">, </w:t>
      </w:r>
      <w:r w:rsidRPr="00202B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Ežero g. 18, Daugai, Alytaus raj</w:t>
      </w:r>
      <w:r w:rsidR="00D86C1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onas</w:t>
      </w:r>
      <w:r w:rsidRPr="00202B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LT 64137</w:t>
      </w:r>
      <w:r w:rsidR="00D86C1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Pr="00202B28">
        <w:rPr>
          <w:rFonts w:ascii="Times New Roman" w:hAnsi="Times New Roman" w:cs="Times New Roman"/>
          <w:bCs/>
          <w:sz w:val="24"/>
          <w:szCs w:val="24"/>
        </w:rPr>
        <w:t>Lietuva.</w:t>
      </w:r>
    </w:p>
    <w:p w14:paraId="1A727E9E" w14:textId="583BC1BB" w:rsidR="00066430" w:rsidRPr="00202B28" w:rsidRDefault="00066430" w:rsidP="00066430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13. Konkursą koordinuoja Arūnas Vaitku</w:t>
      </w:r>
      <w:r w:rsidR="00D86C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s,</w:t>
      </w:r>
      <w:r w:rsidR="00D86C1C" w:rsidRPr="00D86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6C1C"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Alytaus r. meno ir sporto mokykl</w:t>
      </w:r>
      <w:r w:rsidR="00D86C1C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D86C1C"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dailės mokytojas ekspertas, </w:t>
      </w:r>
      <w:r w:rsidR="00D86C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tel. +37069913971, el. p</w:t>
      </w:r>
      <w:r w:rsidR="00D86C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 </w:t>
      </w: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vaitkusa@gmail.com</w:t>
      </w:r>
    </w:p>
    <w:p w14:paraId="2C285EAF" w14:textId="07841ABF" w:rsidR="00066430" w:rsidRDefault="00066430" w:rsidP="006F6E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14. Sukurtų darbų paroda bus eksponuojama spalio  mėnesį Alytaus r. meno ir sporto mokykloje.</w:t>
      </w:r>
    </w:p>
    <w:p w14:paraId="7202D5DE" w14:textId="71D3A699" w:rsidR="00D86C1C" w:rsidRDefault="00D86C1C" w:rsidP="006F6E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B2CA6" w14:textId="77777777" w:rsidR="00D86C1C" w:rsidRPr="006F6E34" w:rsidRDefault="00D86C1C" w:rsidP="006F6E34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</w:p>
    <w:p w14:paraId="39F68CEA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34CBA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836C8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434A5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05C77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2E996" w14:textId="77777777" w:rsidR="00D86C1C" w:rsidRDefault="00D86C1C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52F3A" w14:textId="4057F65B" w:rsidR="00066430" w:rsidRPr="00202B28" w:rsidRDefault="00066430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sz w:val="24"/>
          <w:szCs w:val="24"/>
        </w:rPr>
        <w:t>V. DARBŲ REIKALAVIMAI</w:t>
      </w:r>
    </w:p>
    <w:p w14:paraId="5EB17AC4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9BFA1F8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15.  Konkursui dalyviai pateikia darbus, atliktus akvarele, guašu, grafinės raiškos priemonėmis ir mišria technika.</w:t>
      </w:r>
    </w:p>
    <w:p w14:paraId="27B58F19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16.  Piešti neleidžiama angliniais pieštukais arba kitomis panašiomis priemonėmis. </w:t>
      </w:r>
    </w:p>
    <w:p w14:paraId="7B3F6A0D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17.  Nepriimami koliažai, t. y. abstrakčios kompozicijos, suklijuotos iš gabaliukų (pavyzdžiui, fotokopijų). </w:t>
      </w:r>
    </w:p>
    <w:p w14:paraId="4AD468DC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18.  </w:t>
      </w:r>
      <w:r w:rsidRPr="0095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Nepriimami kompiuteriu ir DI sukurti piešiniai. </w:t>
      </w:r>
    </w:p>
    <w:p w14:paraId="51C7AEBD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19. Vertinami tik individualūs mokinių darbai, anksčiau nedalyvavę konkursuose. </w:t>
      </w:r>
    </w:p>
    <w:p w14:paraId="74877B4C" w14:textId="24D673F1" w:rsidR="00066430" w:rsidRPr="00202B28" w:rsidRDefault="00066430" w:rsidP="00066430">
      <w:pPr>
        <w:tabs>
          <w:tab w:val="left" w:pos="5991"/>
        </w:tabs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lang w:eastAsia="lt-LT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20. </w:t>
      </w:r>
      <w:r w:rsidRPr="00DE29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Piešinyje, prie sukurto </w:t>
      </w:r>
      <w:r w:rsidR="0095776E" w:rsidRPr="00DE29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piešinio - </w:t>
      </w:r>
      <w:r w:rsidRPr="00DE29A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daikto, turėtu būti įkomponuotas jo pavadinimas ir </w:t>
      </w:r>
      <w:r w:rsidR="0095776E" w:rsidRPr="00DE29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trumpu įskaitomu tekstu parašyta </w:t>
      </w:r>
      <w:r w:rsidRPr="00DE29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 paskirtis</w:t>
      </w: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  <w:bookmarkStart w:id="0" w:name="_GoBack"/>
      <w:bookmarkEnd w:id="0"/>
    </w:p>
    <w:p w14:paraId="0C920F5E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21.  Darbų matmenys 297 x 420 mm (A3 formatas).</w:t>
      </w:r>
    </w:p>
    <w:p w14:paraId="5A644D42" w14:textId="5EDCD12F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22.  Kiekvieno darbo kitoje pusėje (apačioje dešinėje) turi būti priklijuota darbo metrika, (pridedama) kurioje </w:t>
      </w:r>
      <w:proofErr w:type="spellStart"/>
      <w:r w:rsidRPr="00202B2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20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B2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02B28">
        <w:rPr>
          <w:rFonts w:ascii="Times New Roman" w:hAnsi="Times New Roman" w:cs="Times New Roman"/>
          <w:sz w:val="24"/>
          <w:szCs w:val="24"/>
        </w:rPr>
        <w:t xml:space="preserve"> Roman 12 </w:t>
      </w:r>
      <w:proofErr w:type="spellStart"/>
      <w:r w:rsidRPr="00202B28">
        <w:rPr>
          <w:rFonts w:ascii="Times New Roman" w:hAnsi="Times New Roman" w:cs="Times New Roman"/>
          <w:sz w:val="24"/>
          <w:szCs w:val="24"/>
        </w:rPr>
        <w:t>šr</w:t>
      </w:r>
      <w:proofErr w:type="spellEnd"/>
      <w:r w:rsidRPr="00202B28">
        <w:rPr>
          <w:rFonts w:ascii="Times New Roman" w:hAnsi="Times New Roman" w:cs="Times New Roman"/>
          <w:sz w:val="24"/>
          <w:szCs w:val="24"/>
        </w:rPr>
        <w:t>. nurodoma: darbo autoriaus vardas, pavardė, amžius, klasė, darbo pavadinimas, atlikimo technika, atstovaujama ugdymo įstaiga, darbo sukūrimo metai, mokytojo (darbo vadovo) vardas,</w:t>
      </w:r>
      <w:r w:rsidR="0028358E">
        <w:rPr>
          <w:rFonts w:ascii="Times New Roman" w:hAnsi="Times New Roman" w:cs="Times New Roman"/>
          <w:sz w:val="24"/>
          <w:szCs w:val="24"/>
        </w:rPr>
        <w:t xml:space="preserve"> pavardė, el. p. adresas, tel. N</w:t>
      </w:r>
      <w:r w:rsidRPr="00202B28">
        <w:rPr>
          <w:rFonts w:ascii="Times New Roman" w:hAnsi="Times New Roman" w:cs="Times New Roman"/>
          <w:sz w:val="24"/>
          <w:szCs w:val="24"/>
        </w:rPr>
        <w:t xml:space="preserve">r. (papildomai). </w:t>
      </w:r>
    </w:p>
    <w:p w14:paraId="54F4BB16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BBA1A3A" w14:textId="56A69896" w:rsidR="00066430" w:rsidRPr="00202B28" w:rsidRDefault="00185597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66430" w:rsidRPr="00202B28">
        <w:rPr>
          <w:rFonts w:ascii="Times New Roman" w:hAnsi="Times New Roman" w:cs="Times New Roman"/>
          <w:b/>
          <w:bCs/>
          <w:sz w:val="24"/>
          <w:szCs w:val="24"/>
        </w:rPr>
        <w:t>. DARBŲ VERTINIMAS</w:t>
      </w:r>
    </w:p>
    <w:p w14:paraId="3D8CF7BD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23. Pagrindiniai vertinimo kriterijai – darbo temos atskleidimas, originalumas ir kūrybiškumas.</w:t>
      </w:r>
    </w:p>
    <w:p w14:paraId="6408F13D" w14:textId="38796C79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>24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Iš vienos mokyklos gali būti siunčiama ne daugiau kaip po </w:t>
      </w:r>
      <w:r w:rsidR="0028358E" w:rsidRPr="0028358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8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darbų</w:t>
      </w:r>
      <w:r w:rsidRPr="00283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kiekvienoje amžiaus</w:t>
      </w:r>
    </w:p>
    <w:p w14:paraId="461B9A5C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grupėje.</w:t>
      </w:r>
    </w:p>
    <w:p w14:paraId="2BFD9629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25. Nugalėtojų atrinkimas. Vertinimo komisija renka nugalėtojus 2026 m. spalio 16 d.</w:t>
      </w:r>
    </w:p>
    <w:p w14:paraId="3A767B76" w14:textId="50833FA1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26. Konkurso nugalėtojų paskelbimas. Konkurso nugalėtojai 2026 m. spali</w:t>
      </w:r>
      <w:r w:rsidR="00B24D9F">
        <w:rPr>
          <w:rFonts w:ascii="Times New Roman" w:hAnsi="Times New Roman" w:cs="Times New Roman"/>
          <w:color w:val="000000" w:themeColor="text1"/>
          <w:sz w:val="24"/>
          <w:szCs w:val="24"/>
        </w:rPr>
        <w:t>o 20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d.</w:t>
      </w:r>
    </w:p>
    <w:p w14:paraId="6E6B2C2A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skelbiami mokyklos internetinėje svetainėje </w:t>
      </w:r>
      <w:r w:rsidRPr="002835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http://www.amsm.lt</w:t>
      </w:r>
      <w:r w:rsidRPr="0028358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mokyklos </w:t>
      </w:r>
      <w:proofErr w:type="spellStart"/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facebook</w:t>
      </w:r>
      <w:proofErr w:type="spellEnd"/>
    </w:p>
    <w:p w14:paraId="208A4058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paskyroje skelbiama nuoroda.</w:t>
      </w:r>
    </w:p>
    <w:p w14:paraId="72D337D2" w14:textId="77777777" w:rsidR="00066430" w:rsidRPr="00202B28" w:rsidRDefault="00066430" w:rsidP="0006643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27. Konkurso laureatai apdovanojami prizais (dailės rinkiniais/priemonėmis) ir diplomais, o</w:t>
      </w:r>
    </w:p>
    <w:p w14:paraId="35A50DCB" w14:textId="411ADF05" w:rsidR="00066430" w:rsidRPr="006F6E34" w:rsidRDefault="00066430" w:rsidP="006F6E34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202B28">
        <w:rPr>
          <w:rFonts w:ascii="Times New Roman" w:hAnsi="Times New Roman" w:cs="Times New Roman"/>
          <w:color w:val="000000" w:themeColor="text1"/>
          <w:sz w:val="24"/>
          <w:szCs w:val="24"/>
        </w:rPr>
        <w:t>mokinius paruošę mokytojai – padėkomis.</w:t>
      </w:r>
      <w:r w:rsidRPr="00202B28"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  <w:br/>
      </w:r>
    </w:p>
    <w:p w14:paraId="180EF3B9" w14:textId="50388E21" w:rsidR="00066430" w:rsidRPr="00202B28" w:rsidRDefault="00066430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B2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185597" w:rsidRPr="00202B2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02B28">
        <w:rPr>
          <w:rFonts w:ascii="Times New Roman" w:hAnsi="Times New Roman" w:cs="Times New Roman"/>
          <w:b/>
          <w:bCs/>
          <w:sz w:val="24"/>
          <w:szCs w:val="24"/>
        </w:rPr>
        <w:t>. BAIGIAMOSIOS NUOSTATOS</w:t>
      </w:r>
    </w:p>
    <w:p w14:paraId="10A8C4EB" w14:textId="77777777" w:rsidR="00066430" w:rsidRPr="00202B28" w:rsidRDefault="00066430" w:rsidP="00066430">
      <w:pPr>
        <w:tabs>
          <w:tab w:val="left" w:pos="599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73481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28.  Organizatoriai turi teisę be atskiro autoriaus sutikimo ir nemokėdami honorarų atsiųstus darbus fotografuoti ir nurodę jų autorystę naudoti konkurso viešinimui (plakatai, katalogai, periodinė spauda ir kt.), publikuoti internetinėje erdvėje. </w:t>
      </w:r>
    </w:p>
    <w:p w14:paraId="04C5F722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29.  Konkursui pateikti darbai negali būti nukopijuoti – už autoriaus teisių pažeidimus pagal galiojančius teisės aktus atsako darbus atsiuntę konkurso dalyviai. </w:t>
      </w:r>
    </w:p>
    <w:p w14:paraId="39A684A8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30.  Konkursui atsiųsti (pateikti) darbai autoriams negrąžinami. </w:t>
      </w:r>
    </w:p>
    <w:p w14:paraId="443BE870" w14:textId="77777777" w:rsidR="00066430" w:rsidRPr="00202B28" w:rsidRDefault="00066430" w:rsidP="00066430">
      <w:pPr>
        <w:tabs>
          <w:tab w:val="left" w:pos="599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B28">
        <w:rPr>
          <w:rFonts w:ascii="Times New Roman" w:hAnsi="Times New Roman" w:cs="Times New Roman"/>
          <w:sz w:val="24"/>
          <w:szCs w:val="24"/>
        </w:rPr>
        <w:t xml:space="preserve">31.  Dalyvavimas šiame konkurse reiškia autoriaus sutikimą su visomis konkurso sąlygomis. </w:t>
      </w:r>
    </w:p>
    <w:p w14:paraId="40DA67DC" w14:textId="16BB87B8" w:rsidR="00066430" w:rsidRPr="00202B28" w:rsidRDefault="00066430" w:rsidP="00066430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  <w:bookmarkStart w:id="1" w:name="_Hlk53603482"/>
    </w:p>
    <w:p w14:paraId="15CF4814" w14:textId="354E2034" w:rsidR="00066430" w:rsidRDefault="00066430" w:rsidP="00066430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  <w:r w:rsidRPr="00584B77"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  <w:br/>
      </w:r>
    </w:p>
    <w:p w14:paraId="2D72C796" w14:textId="77777777" w:rsidR="00B24D9F" w:rsidRDefault="00B24D9F" w:rsidP="00066430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</w:p>
    <w:p w14:paraId="03414C09" w14:textId="77777777" w:rsidR="00D86C1C" w:rsidRDefault="00D86C1C" w:rsidP="00066430">
      <w:pPr>
        <w:spacing w:after="0"/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lt-LT"/>
        </w:rPr>
      </w:pPr>
    </w:p>
    <w:p w14:paraId="7A3072CB" w14:textId="77777777" w:rsidR="00D86C1C" w:rsidRDefault="00D86C1C" w:rsidP="00066430">
      <w:pPr>
        <w:spacing w:after="0"/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lt-LT"/>
        </w:rPr>
      </w:pPr>
    </w:p>
    <w:p w14:paraId="2DD8DF5A" w14:textId="77777777" w:rsidR="00D86C1C" w:rsidRDefault="00D86C1C" w:rsidP="00066430">
      <w:pPr>
        <w:spacing w:after="0"/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lt-LT"/>
        </w:rPr>
      </w:pPr>
    </w:p>
    <w:p w14:paraId="59F90796" w14:textId="77777777" w:rsidR="00D86C1C" w:rsidRDefault="00D86C1C" w:rsidP="00066430">
      <w:pPr>
        <w:spacing w:after="0"/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lt-LT"/>
        </w:rPr>
      </w:pPr>
    </w:p>
    <w:p w14:paraId="40301A32" w14:textId="73FD5D81" w:rsidR="00B24D9F" w:rsidRDefault="006F6E34" w:rsidP="00066430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  <w:r w:rsidRPr="006F6E34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lt-LT"/>
        </w:rPr>
        <w:lastRenderedPageBreak/>
        <w:t>El. paštu atsiųstas sąrašas privalomas, be sąrašo piešiniai nevertinami.</w:t>
      </w:r>
      <w:r w:rsidRPr="00B24D9F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1D26EC6" wp14:editId="20F0691D">
            <wp:extent cx="6109074" cy="1783715"/>
            <wp:effectExtent l="0" t="0" r="635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44" cy="179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CF40" w14:textId="2F44FB20" w:rsidR="00B24D9F" w:rsidRPr="00584B77" w:rsidRDefault="00B24D9F" w:rsidP="00066430">
      <w:pPr>
        <w:spacing w:after="0"/>
        <w:rPr>
          <w:rFonts w:ascii="Times New Roman" w:eastAsia="Times New Roman" w:hAnsi="Times New Roman" w:cs="Times New Roman"/>
          <w:color w:val="5A5A5A"/>
          <w:sz w:val="24"/>
          <w:szCs w:val="24"/>
          <w:lang w:eastAsia="lt-LT"/>
        </w:rPr>
      </w:pPr>
    </w:p>
    <w:bookmarkEnd w:id="1"/>
    <w:p w14:paraId="6FF6F97D" w14:textId="1C419B12" w:rsidR="005D7383" w:rsidRPr="00B24D9F" w:rsidRDefault="005D7383" w:rsidP="00B24D9F">
      <w:pPr>
        <w:rPr>
          <w:rFonts w:ascii="Times New Roman" w:hAnsi="Times New Roman" w:cs="Times New Roman"/>
          <w:sz w:val="24"/>
          <w:szCs w:val="24"/>
        </w:rPr>
      </w:pPr>
    </w:p>
    <w:sectPr w:rsidR="005D7383" w:rsidRPr="00B24D9F" w:rsidSect="00C955C6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F0"/>
    <w:rsid w:val="00020D27"/>
    <w:rsid w:val="000302FD"/>
    <w:rsid w:val="000320C8"/>
    <w:rsid w:val="00051808"/>
    <w:rsid w:val="00062045"/>
    <w:rsid w:val="00066430"/>
    <w:rsid w:val="00087A07"/>
    <w:rsid w:val="00094B25"/>
    <w:rsid w:val="000A4732"/>
    <w:rsid w:val="000B06C4"/>
    <w:rsid w:val="000B4A77"/>
    <w:rsid w:val="00122D8C"/>
    <w:rsid w:val="0012745E"/>
    <w:rsid w:val="0016597D"/>
    <w:rsid w:val="00185597"/>
    <w:rsid w:val="00202B28"/>
    <w:rsid w:val="00214B26"/>
    <w:rsid w:val="0021623A"/>
    <w:rsid w:val="002224F3"/>
    <w:rsid w:val="00234EE6"/>
    <w:rsid w:val="00256E69"/>
    <w:rsid w:val="0026753B"/>
    <w:rsid w:val="0026764A"/>
    <w:rsid w:val="0028358E"/>
    <w:rsid w:val="002918C7"/>
    <w:rsid w:val="002D1CE0"/>
    <w:rsid w:val="002E7323"/>
    <w:rsid w:val="00332293"/>
    <w:rsid w:val="0033332D"/>
    <w:rsid w:val="0033655C"/>
    <w:rsid w:val="00381861"/>
    <w:rsid w:val="003971F8"/>
    <w:rsid w:val="003A0A6B"/>
    <w:rsid w:val="003F68DC"/>
    <w:rsid w:val="00402359"/>
    <w:rsid w:val="00410C60"/>
    <w:rsid w:val="00412ED7"/>
    <w:rsid w:val="00415E47"/>
    <w:rsid w:val="00440D86"/>
    <w:rsid w:val="0045456F"/>
    <w:rsid w:val="004D3EBC"/>
    <w:rsid w:val="004E4173"/>
    <w:rsid w:val="004E4F99"/>
    <w:rsid w:val="004F7D96"/>
    <w:rsid w:val="00504BAF"/>
    <w:rsid w:val="00546222"/>
    <w:rsid w:val="00547949"/>
    <w:rsid w:val="00556FB6"/>
    <w:rsid w:val="00577DA9"/>
    <w:rsid w:val="005821DC"/>
    <w:rsid w:val="00584B77"/>
    <w:rsid w:val="005A336C"/>
    <w:rsid w:val="005B215A"/>
    <w:rsid w:val="005C05FE"/>
    <w:rsid w:val="005D6F5D"/>
    <w:rsid w:val="005D7383"/>
    <w:rsid w:val="005E0BED"/>
    <w:rsid w:val="005E6CB8"/>
    <w:rsid w:val="005E775E"/>
    <w:rsid w:val="005F35CA"/>
    <w:rsid w:val="00603A88"/>
    <w:rsid w:val="006257C1"/>
    <w:rsid w:val="00636832"/>
    <w:rsid w:val="00652BE6"/>
    <w:rsid w:val="00655B25"/>
    <w:rsid w:val="006A30FA"/>
    <w:rsid w:val="006B596C"/>
    <w:rsid w:val="006F6E34"/>
    <w:rsid w:val="00715022"/>
    <w:rsid w:val="00717745"/>
    <w:rsid w:val="0072154E"/>
    <w:rsid w:val="00731C5D"/>
    <w:rsid w:val="0075418D"/>
    <w:rsid w:val="007579A1"/>
    <w:rsid w:val="00770DE6"/>
    <w:rsid w:val="0078731A"/>
    <w:rsid w:val="007B7BF8"/>
    <w:rsid w:val="007C1049"/>
    <w:rsid w:val="007C7043"/>
    <w:rsid w:val="007D548C"/>
    <w:rsid w:val="00834DB3"/>
    <w:rsid w:val="00840B72"/>
    <w:rsid w:val="008507CA"/>
    <w:rsid w:val="00857CB3"/>
    <w:rsid w:val="00870AA9"/>
    <w:rsid w:val="00884CDE"/>
    <w:rsid w:val="008B01AB"/>
    <w:rsid w:val="008B2DD6"/>
    <w:rsid w:val="008C274F"/>
    <w:rsid w:val="008C4545"/>
    <w:rsid w:val="009076F6"/>
    <w:rsid w:val="009128BF"/>
    <w:rsid w:val="00934496"/>
    <w:rsid w:val="0095776E"/>
    <w:rsid w:val="009761AE"/>
    <w:rsid w:val="009B317E"/>
    <w:rsid w:val="009C2069"/>
    <w:rsid w:val="009F07A9"/>
    <w:rsid w:val="00AC5212"/>
    <w:rsid w:val="00AE586B"/>
    <w:rsid w:val="00B01077"/>
    <w:rsid w:val="00B047AB"/>
    <w:rsid w:val="00B07FEF"/>
    <w:rsid w:val="00B24D9F"/>
    <w:rsid w:val="00B25EEC"/>
    <w:rsid w:val="00B35735"/>
    <w:rsid w:val="00BD1641"/>
    <w:rsid w:val="00BE349C"/>
    <w:rsid w:val="00BE5812"/>
    <w:rsid w:val="00C04254"/>
    <w:rsid w:val="00C2476F"/>
    <w:rsid w:val="00C3048A"/>
    <w:rsid w:val="00C42116"/>
    <w:rsid w:val="00C6473F"/>
    <w:rsid w:val="00C668CE"/>
    <w:rsid w:val="00C84F6F"/>
    <w:rsid w:val="00C9163F"/>
    <w:rsid w:val="00C955C6"/>
    <w:rsid w:val="00CA0632"/>
    <w:rsid w:val="00CE4D56"/>
    <w:rsid w:val="00CF09DF"/>
    <w:rsid w:val="00D102F3"/>
    <w:rsid w:val="00D27FEC"/>
    <w:rsid w:val="00D31506"/>
    <w:rsid w:val="00D45D5D"/>
    <w:rsid w:val="00D62639"/>
    <w:rsid w:val="00D80609"/>
    <w:rsid w:val="00D8543A"/>
    <w:rsid w:val="00D86C1C"/>
    <w:rsid w:val="00D90272"/>
    <w:rsid w:val="00D96922"/>
    <w:rsid w:val="00DA6B89"/>
    <w:rsid w:val="00DB236A"/>
    <w:rsid w:val="00DC064C"/>
    <w:rsid w:val="00DE29AD"/>
    <w:rsid w:val="00E03A5E"/>
    <w:rsid w:val="00E10944"/>
    <w:rsid w:val="00E13807"/>
    <w:rsid w:val="00E20409"/>
    <w:rsid w:val="00E33072"/>
    <w:rsid w:val="00E33551"/>
    <w:rsid w:val="00E340AD"/>
    <w:rsid w:val="00E459B8"/>
    <w:rsid w:val="00E775BB"/>
    <w:rsid w:val="00E96A8E"/>
    <w:rsid w:val="00EA0CB9"/>
    <w:rsid w:val="00EA1BF0"/>
    <w:rsid w:val="00EC3EA7"/>
    <w:rsid w:val="00ED2119"/>
    <w:rsid w:val="00F0300C"/>
    <w:rsid w:val="00F13C7D"/>
    <w:rsid w:val="00F15F34"/>
    <w:rsid w:val="00F16924"/>
    <w:rsid w:val="00F24099"/>
    <w:rsid w:val="00F32AF7"/>
    <w:rsid w:val="00F517B1"/>
    <w:rsid w:val="00F52405"/>
    <w:rsid w:val="00F869BF"/>
    <w:rsid w:val="00FC09E6"/>
    <w:rsid w:val="00FE40D2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86FF"/>
  <w15:chartTrackingRefBased/>
  <w15:docId w15:val="{A2B6862E-25C2-4884-9575-D0823AC9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1CE0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02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4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Numatytasispastraiposriftas"/>
    <w:rsid w:val="00D80609"/>
  </w:style>
  <w:style w:type="character" w:styleId="Hipersaitas">
    <w:name w:val="Hyperlink"/>
    <w:basedOn w:val="Numatytasispastraiposriftas"/>
    <w:uiPriority w:val="99"/>
    <w:unhideWhenUsed/>
    <w:rsid w:val="00D80609"/>
    <w:rPr>
      <w:color w:val="0000FF"/>
      <w:u w:val="single"/>
    </w:rPr>
  </w:style>
  <w:style w:type="character" w:customStyle="1" w:styleId="lrzxr">
    <w:name w:val="lrzxr"/>
    <w:basedOn w:val="Numatytasispastraiposriftas"/>
    <w:rsid w:val="00D80609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E4173"/>
    <w:rPr>
      <w:color w:val="605E5C"/>
      <w:shd w:val="clear" w:color="auto" w:fill="E1DFDD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B59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B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023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s-alignment-element">
    <w:name w:val="ts-alignment-element"/>
    <w:basedOn w:val="Numatytasispastraiposriftas"/>
    <w:rsid w:val="00E96A8E"/>
  </w:style>
  <w:style w:type="character" w:customStyle="1" w:styleId="ts-alignment-element-highlighted">
    <w:name w:val="ts-alignment-element-highlighted"/>
    <w:basedOn w:val="Numatytasispastraiposriftas"/>
    <w:rsid w:val="00E96A8E"/>
  </w:style>
  <w:style w:type="paragraph" w:customStyle="1" w:styleId="Default">
    <w:name w:val="Default"/>
    <w:rsid w:val="005E6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2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2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8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2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36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8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50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5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02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64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0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11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46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19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6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9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82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65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7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00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14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21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96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0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5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4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2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014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59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88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1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3052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Arūnas Vaitkus</dc:creator>
  <cp:keywords/>
  <dc:description/>
  <cp:lastModifiedBy>VIP</cp:lastModifiedBy>
  <cp:revision>4</cp:revision>
  <cp:lastPrinted>2026-04-10T10:24:00Z</cp:lastPrinted>
  <dcterms:created xsi:type="dcterms:W3CDTF">2026-04-13T15:34:00Z</dcterms:created>
  <dcterms:modified xsi:type="dcterms:W3CDTF">2026-04-13T15:38:00Z</dcterms:modified>
</cp:coreProperties>
</file>